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F5" w:rsidRDefault="00703AF5" w:rsidP="00703AF5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附件</w:t>
      </w:r>
      <w:r>
        <w:rPr>
          <w:rFonts w:ascii="楷体" w:eastAsia="楷体" w:hAnsi="楷体"/>
          <w:b/>
          <w:sz w:val="32"/>
          <w:szCs w:val="32"/>
        </w:rPr>
        <w:t>8</w:t>
      </w:r>
      <w:r>
        <w:rPr>
          <w:rFonts w:ascii="楷体" w:eastAsia="楷体" w:hAnsi="楷体" w:hint="eastAsia"/>
          <w:b/>
          <w:sz w:val="32"/>
          <w:szCs w:val="32"/>
        </w:rPr>
        <w:t>：</w:t>
      </w:r>
    </w:p>
    <w:p w:rsidR="00703AF5" w:rsidRDefault="00703AF5" w:rsidP="00703AF5">
      <w:pPr>
        <w:ind w:leftChars="684" w:left="1676" w:hangingChars="100" w:hanging="240"/>
        <w:rPr>
          <w:rFonts w:ascii="仿宋" w:eastAsia="仿宋" w:hAnsi="仿宋" w:cs="仿宋_GB2312"/>
          <w:sz w:val="24"/>
        </w:rPr>
      </w:pPr>
    </w:p>
    <w:p w:rsidR="00703AF5" w:rsidRDefault="00703AF5" w:rsidP="00703AF5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  <w:lang w:val="zh-CN"/>
        </w:rPr>
        <w:t>东华理工大学地下</w:t>
      </w:r>
      <w:r>
        <w:rPr>
          <w:rFonts w:ascii="黑体" w:eastAsia="黑体" w:hAnsi="黑体" w:hint="eastAsia"/>
          <w:b/>
          <w:sz w:val="44"/>
          <w:szCs w:val="44"/>
        </w:rPr>
        <w:t>停车位</w:t>
      </w:r>
      <w:r>
        <w:rPr>
          <w:rFonts w:ascii="黑体" w:eastAsia="黑体" w:hAnsi="黑体" w:hint="eastAsia"/>
          <w:b/>
          <w:sz w:val="44"/>
          <w:szCs w:val="44"/>
          <w:lang w:val="zh-CN"/>
        </w:rPr>
        <w:t>租用</w:t>
      </w:r>
      <w:r>
        <w:rPr>
          <w:rFonts w:ascii="黑体" w:eastAsia="黑体" w:hAnsi="黑体" w:hint="eastAsia"/>
          <w:b/>
          <w:sz w:val="44"/>
          <w:szCs w:val="44"/>
        </w:rPr>
        <w:t>申报登记表</w:t>
      </w:r>
    </w:p>
    <w:tbl>
      <w:tblPr>
        <w:tblW w:w="548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10"/>
        <w:gridCol w:w="851"/>
        <w:gridCol w:w="1277"/>
        <w:gridCol w:w="992"/>
        <w:gridCol w:w="1436"/>
        <w:gridCol w:w="1525"/>
        <w:gridCol w:w="1356"/>
        <w:gridCol w:w="1917"/>
        <w:gridCol w:w="1984"/>
        <w:gridCol w:w="1562"/>
        <w:gridCol w:w="1699"/>
      </w:tblGrid>
      <w:tr w:rsidR="00703AF5" w:rsidTr="00D664C1">
        <w:trPr>
          <w:trHeight w:val="567"/>
        </w:trPr>
        <w:tc>
          <w:tcPr>
            <w:tcW w:w="39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</w:tcPr>
          <w:p w:rsidR="00703AF5" w:rsidRDefault="00703AF5" w:rsidP="00B755AE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车位申请人填写</w:t>
            </w:r>
          </w:p>
        </w:tc>
        <w:tc>
          <w:tcPr>
            <w:tcW w:w="1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 w:themeFill="accent1" w:themeFillTint="32"/>
            <w:noWrap/>
            <w:vAlign w:val="center"/>
          </w:tcPr>
          <w:p w:rsidR="00703AF5" w:rsidRDefault="00703AF5" w:rsidP="00B755AE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highlight w:val="darkGray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保卫处填写</w:t>
            </w:r>
          </w:p>
        </w:tc>
      </w:tr>
      <w:tr w:rsidR="00D664C1" w:rsidTr="00D664C1">
        <w:trPr>
          <w:trHeight w:val="567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工号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办公地点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车牌号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开始时间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到期时间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车位地点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车位号</w:t>
            </w:r>
          </w:p>
        </w:tc>
      </w:tr>
      <w:tr w:rsidR="00D664C1" w:rsidTr="00D664C1">
        <w:trPr>
          <w:trHeight w:val="567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Pr="001D4BAE" w:rsidRDefault="00703AF5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F5496" w:themeColor="accent5" w:themeShade="BF"/>
                <w:sz w:val="22"/>
                <w:szCs w:val="22"/>
              </w:rPr>
            </w:pPr>
            <w:r w:rsidRPr="001D4BAE">
              <w:rPr>
                <w:rFonts w:ascii="宋体" w:eastAsia="宋体" w:hAnsi="宋体" w:cs="宋体" w:hint="eastAsia"/>
                <w:color w:val="2F5496" w:themeColor="accent5" w:themeShade="BF"/>
                <w:sz w:val="22"/>
                <w:szCs w:val="22"/>
              </w:rPr>
              <w:t>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Pr="001D4BAE" w:rsidRDefault="00703AF5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F5496" w:themeColor="accent5" w:themeShade="BF"/>
                <w:sz w:val="22"/>
                <w:szCs w:val="22"/>
              </w:rPr>
            </w:pPr>
            <w:r w:rsidRPr="001D4BAE">
              <w:rPr>
                <w:rFonts w:ascii="宋体" w:eastAsia="宋体" w:hAnsi="宋体" w:cs="宋体" w:hint="eastAsia"/>
                <w:color w:val="2F5496" w:themeColor="accent5" w:themeShade="BF"/>
                <w:kern w:val="0"/>
                <w:sz w:val="22"/>
                <w:szCs w:val="22"/>
                <w:lang w:bidi="ar"/>
              </w:rPr>
              <w:t>张三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Pr="001D4BAE" w:rsidRDefault="00703AF5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F5496" w:themeColor="accent5" w:themeShade="BF"/>
                <w:kern w:val="0"/>
                <w:sz w:val="22"/>
                <w:szCs w:val="22"/>
                <w:lang w:bidi="ar"/>
              </w:rPr>
            </w:pPr>
            <w:r w:rsidRPr="001D4BAE">
              <w:rPr>
                <w:rFonts w:ascii="宋体" w:eastAsia="宋体" w:hAnsi="宋体" w:cs="宋体" w:hint="eastAsia"/>
                <w:color w:val="2F5496" w:themeColor="accent5" w:themeShade="BF"/>
                <w:kern w:val="0"/>
                <w:sz w:val="22"/>
                <w:szCs w:val="22"/>
                <w:lang w:bidi="ar"/>
              </w:rPr>
              <w:t>20250610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Pr="001D4BAE" w:rsidRDefault="00703AF5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F5496" w:themeColor="accent5" w:themeShade="BF"/>
                <w:sz w:val="22"/>
                <w:szCs w:val="22"/>
              </w:rPr>
            </w:pPr>
            <w:r w:rsidRPr="001D4BAE">
              <w:rPr>
                <w:rFonts w:ascii="宋体" w:eastAsia="宋体" w:hAnsi="宋体" w:cs="宋体" w:hint="eastAsia"/>
                <w:color w:val="2F5496" w:themeColor="accent5" w:themeShade="BF"/>
                <w:sz w:val="22"/>
                <w:szCs w:val="22"/>
              </w:rPr>
              <w:t>保卫处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Pr="001D4BAE" w:rsidRDefault="00703AF5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F5496" w:themeColor="accent5" w:themeShade="BF"/>
                <w:sz w:val="22"/>
                <w:szCs w:val="22"/>
              </w:rPr>
            </w:pPr>
            <w:r w:rsidRPr="001D4BAE">
              <w:rPr>
                <w:rFonts w:ascii="宋体" w:eastAsia="宋体" w:hAnsi="宋体" w:cs="宋体" w:hint="eastAsia"/>
                <w:color w:val="2F5496" w:themeColor="accent5" w:themeShade="BF"/>
                <w:kern w:val="0"/>
                <w:sz w:val="22"/>
                <w:szCs w:val="22"/>
                <w:lang w:bidi="ar"/>
              </w:rPr>
              <w:t>新实验大楼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Pr="001D4BAE" w:rsidRDefault="00703AF5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F5496" w:themeColor="accent5" w:themeShade="BF"/>
                <w:sz w:val="22"/>
                <w:szCs w:val="22"/>
              </w:rPr>
            </w:pPr>
            <w:r w:rsidRPr="001D4BAE">
              <w:rPr>
                <w:rFonts w:ascii="宋体" w:eastAsia="宋体" w:hAnsi="宋体" w:cs="宋体" w:hint="eastAsia"/>
                <w:color w:val="2F5496" w:themeColor="accent5" w:themeShade="BF"/>
                <w:kern w:val="0"/>
                <w:sz w:val="22"/>
                <w:szCs w:val="22"/>
                <w:lang w:bidi="ar"/>
              </w:rPr>
              <w:t>123332525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Pr="001D4BAE" w:rsidRDefault="00703AF5" w:rsidP="00B755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F5496" w:themeColor="accent5" w:themeShade="BF"/>
                <w:sz w:val="22"/>
                <w:szCs w:val="22"/>
              </w:rPr>
            </w:pPr>
            <w:r w:rsidRPr="001D4BAE">
              <w:rPr>
                <w:rFonts w:ascii="宋体" w:eastAsia="宋体" w:hAnsi="宋体" w:cs="宋体" w:hint="eastAsia"/>
                <w:color w:val="2F5496" w:themeColor="accent5" w:themeShade="BF"/>
                <w:kern w:val="0"/>
                <w:sz w:val="22"/>
                <w:szCs w:val="22"/>
                <w:lang w:bidi="ar"/>
              </w:rPr>
              <w:t>赣A12345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Pr="001D4BAE" w:rsidRDefault="00703AF5" w:rsidP="00B755AE">
            <w:pPr>
              <w:jc w:val="center"/>
              <w:rPr>
                <w:rFonts w:ascii="宋体" w:eastAsia="宋体" w:hAnsi="宋体" w:cs="宋体"/>
                <w:color w:val="2F5496" w:themeColor="accent5" w:themeShade="BF"/>
                <w:sz w:val="22"/>
                <w:szCs w:val="22"/>
              </w:rPr>
            </w:pPr>
            <w:r w:rsidRPr="001D4BAE">
              <w:rPr>
                <w:rFonts w:ascii="宋体" w:eastAsia="宋体" w:hAnsi="宋体" w:hint="eastAsia"/>
                <w:color w:val="2F5496" w:themeColor="accent5" w:themeShade="BF"/>
              </w:rPr>
              <w:t>2025年6月9日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Pr="001D4BAE" w:rsidRDefault="00703AF5" w:rsidP="00B755AE">
            <w:pPr>
              <w:jc w:val="center"/>
              <w:rPr>
                <w:rFonts w:ascii="宋体" w:eastAsia="宋体" w:hAnsi="宋体" w:cs="宋体"/>
                <w:color w:val="2F5496" w:themeColor="accent5" w:themeShade="BF"/>
                <w:sz w:val="22"/>
                <w:szCs w:val="22"/>
              </w:rPr>
            </w:pPr>
            <w:r w:rsidRPr="001D4BAE">
              <w:rPr>
                <w:rFonts w:ascii="宋体" w:eastAsia="宋体" w:hAnsi="宋体" w:cs="宋体" w:hint="eastAsia"/>
                <w:color w:val="2F5496" w:themeColor="accent5" w:themeShade="BF"/>
                <w:sz w:val="22"/>
                <w:szCs w:val="22"/>
              </w:rPr>
              <w:t>2026年6月8日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jc w:val="center"/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jc w:val="center"/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</w:p>
        </w:tc>
      </w:tr>
      <w:tr w:rsidR="00D664C1" w:rsidTr="00D664C1">
        <w:trPr>
          <w:trHeight w:val="567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664C1" w:rsidTr="00D664C1">
        <w:trPr>
          <w:trHeight w:val="567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03AF5" w:rsidTr="00D664C1">
        <w:trPr>
          <w:trHeight w:val="567"/>
        </w:trPr>
        <w:tc>
          <w:tcPr>
            <w:tcW w:w="39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申报人（签字）：</w:t>
            </w:r>
          </w:p>
        </w:tc>
        <w:tc>
          <w:tcPr>
            <w:tcW w:w="1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3AF5" w:rsidRDefault="00703AF5" w:rsidP="00B755A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保卫处办理人：</w:t>
            </w:r>
          </w:p>
        </w:tc>
      </w:tr>
    </w:tbl>
    <w:p w:rsidR="00703AF5" w:rsidRDefault="00703AF5" w:rsidP="00703AF5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说明：</w:t>
      </w:r>
    </w:p>
    <w:p w:rsidR="00703AF5" w:rsidRDefault="00703AF5" w:rsidP="00703AF5">
      <w:pPr>
        <w:ind w:firstLineChars="200" w:firstLine="4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1.车位租用实行1年1租，收费标准：350元/年.辆；</w:t>
      </w:r>
    </w:p>
    <w:p w:rsidR="00703AF5" w:rsidRDefault="00703AF5" w:rsidP="00703AF5">
      <w:pPr>
        <w:ind w:firstLine="4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2.缴费账户名称：东华理工大学    开户行：建行抚州市东华支行  账号：36001550120050000056   备注：地下停车位租用费；</w:t>
      </w:r>
    </w:p>
    <w:p w:rsidR="00703AF5" w:rsidRDefault="00703AF5" w:rsidP="00703AF5">
      <w:pPr>
        <w:ind w:firstLine="4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3.租用费可由承租人自行缴纳，也可由财务处从承租人个人工资中扣缴。</w:t>
      </w:r>
    </w:p>
    <w:p w:rsidR="00703AF5" w:rsidRDefault="00703AF5" w:rsidP="00703AF5">
      <w:pPr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 xml:space="preserve">    4.携带纸质材料（申报表、标注车牌的缴费凭证）正常上班时间到保卫处线下办理，也可将扫描件电子稿发送至 :ecutdss@ecut.edu.cn邮箱（邮件主题注明：南昌/抚州）。</w:t>
      </w:r>
    </w:p>
    <w:p w:rsidR="00703AF5" w:rsidRDefault="00703AF5" w:rsidP="00703AF5">
      <w:pPr>
        <w:ind w:firstLineChars="200" w:firstLine="4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5.续租办理。车位租用期满后，租用者如需续租，应在期满前1个月向保卫处提出续租申请。续租申请审批流程与新申请审批流程相同。</w:t>
      </w:r>
    </w:p>
    <w:p w:rsidR="00703AF5" w:rsidRDefault="00703AF5" w:rsidP="00703AF5">
      <w:pPr>
        <w:ind w:firstLineChars="200" w:firstLine="4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6.退租办理。租用者在租用期内如需退租，应提前1个月向保卫处提交退租申请。经审核同意后，办理退租手续，已缴纳的租金按照实际使用的月份租用时间进行结算（已使用不满一个月份的，则按照一个月缴纳租金费用），剩余租金退还租用者，退租后，租用者不得再使用原车位。</w:t>
      </w:r>
    </w:p>
    <w:p w:rsidR="008014C6" w:rsidRPr="00703AF5" w:rsidRDefault="008014C6"/>
    <w:sectPr w:rsidR="008014C6" w:rsidRPr="00703AF5" w:rsidSect="00703AF5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DC5" w:rsidRDefault="002E7DC5" w:rsidP="00703AF5">
      <w:r>
        <w:separator/>
      </w:r>
    </w:p>
  </w:endnote>
  <w:endnote w:type="continuationSeparator" w:id="0">
    <w:p w:rsidR="002E7DC5" w:rsidRDefault="002E7DC5" w:rsidP="0070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DC5" w:rsidRDefault="002E7DC5" w:rsidP="00703AF5">
      <w:r>
        <w:separator/>
      </w:r>
    </w:p>
  </w:footnote>
  <w:footnote w:type="continuationSeparator" w:id="0">
    <w:p w:rsidR="002E7DC5" w:rsidRDefault="002E7DC5" w:rsidP="00703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A9"/>
    <w:rsid w:val="0014663A"/>
    <w:rsid w:val="001D4BAE"/>
    <w:rsid w:val="002E7DC5"/>
    <w:rsid w:val="00703AF5"/>
    <w:rsid w:val="008014C6"/>
    <w:rsid w:val="008B1BA9"/>
    <w:rsid w:val="00D6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9749F7-066D-40E2-96BA-DA6E597F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A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A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GUSHEN</dc:creator>
  <cp:keywords/>
  <dc:description/>
  <cp:lastModifiedBy>GUSHEN</cp:lastModifiedBy>
  <cp:revision>4</cp:revision>
  <dcterms:created xsi:type="dcterms:W3CDTF">2025-05-15T07:18:00Z</dcterms:created>
  <dcterms:modified xsi:type="dcterms:W3CDTF">2025-05-15T08:15:00Z</dcterms:modified>
</cp:coreProperties>
</file>