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B86B" w14:textId="04C93C70" w:rsidR="008C1CA8" w:rsidRDefault="00A6510F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东华理工大学动火作业审批表</w:t>
      </w:r>
    </w:p>
    <w:p w14:paraId="4D86E784" w14:textId="77777777" w:rsidR="008C1CA8" w:rsidRDefault="008C1CA8">
      <w:pPr>
        <w:jc w:val="left"/>
        <w:rPr>
          <w:rFonts w:asciiTheme="majorEastAsia" w:eastAsiaTheme="majorEastAsia" w:hAnsiTheme="majorEastAsia"/>
          <w:szCs w:val="21"/>
        </w:rPr>
      </w:pPr>
    </w:p>
    <w:p w14:paraId="4B6C9C87" w14:textId="77777777" w:rsidR="008C1CA8" w:rsidRDefault="00A6510F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申请日期：      年   月   日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410"/>
        <w:gridCol w:w="1985"/>
        <w:gridCol w:w="2515"/>
      </w:tblGrid>
      <w:tr w:rsidR="008C1CA8" w14:paraId="1C4E5882" w14:textId="77777777">
        <w:trPr>
          <w:trHeight w:val="731"/>
        </w:trPr>
        <w:tc>
          <w:tcPr>
            <w:tcW w:w="2268" w:type="dxa"/>
            <w:vAlign w:val="center"/>
          </w:tcPr>
          <w:p w14:paraId="20BDBE43" w14:textId="77777777" w:rsidR="008C1CA8" w:rsidRDefault="00A6510F">
            <w:pPr>
              <w:pStyle w:val="a8"/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申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报单位</w:t>
            </w:r>
          </w:p>
        </w:tc>
        <w:tc>
          <w:tcPr>
            <w:tcW w:w="2410" w:type="dxa"/>
            <w:vAlign w:val="center"/>
          </w:tcPr>
          <w:p w14:paraId="2A38D44D" w14:textId="77777777" w:rsidR="008C1CA8" w:rsidRDefault="008C1CA8">
            <w:pPr>
              <w:pStyle w:val="a8"/>
              <w:widowControl/>
              <w:spacing w:line="36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1355E25" w14:textId="77777777" w:rsidR="008C1CA8" w:rsidRDefault="00A6510F">
            <w:pPr>
              <w:pStyle w:val="a8"/>
              <w:widowControl/>
              <w:spacing w:line="40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动火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部位</w:t>
            </w:r>
          </w:p>
          <w:p w14:paraId="576998EB" w14:textId="77777777" w:rsidR="008C1CA8" w:rsidRDefault="00A6510F">
            <w:pPr>
              <w:pStyle w:val="a8"/>
              <w:widowControl/>
              <w:spacing w:line="40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（区域）</w:t>
            </w:r>
          </w:p>
        </w:tc>
        <w:tc>
          <w:tcPr>
            <w:tcW w:w="2515" w:type="dxa"/>
            <w:vAlign w:val="center"/>
          </w:tcPr>
          <w:p w14:paraId="091C434B" w14:textId="77777777" w:rsidR="008C1CA8" w:rsidRDefault="008C1CA8">
            <w:pPr>
              <w:pStyle w:val="a8"/>
              <w:widowControl/>
              <w:spacing w:line="36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C1CA8" w14:paraId="20B8C252" w14:textId="77777777">
        <w:trPr>
          <w:trHeight w:val="732"/>
        </w:trPr>
        <w:tc>
          <w:tcPr>
            <w:tcW w:w="2268" w:type="dxa"/>
            <w:vAlign w:val="center"/>
          </w:tcPr>
          <w:p w14:paraId="04A638EA" w14:textId="77777777" w:rsidR="008C1CA8" w:rsidRDefault="00A6510F">
            <w:pPr>
              <w:pStyle w:val="a8"/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动火原因</w:t>
            </w:r>
          </w:p>
        </w:tc>
        <w:tc>
          <w:tcPr>
            <w:tcW w:w="2410" w:type="dxa"/>
            <w:vAlign w:val="center"/>
          </w:tcPr>
          <w:p w14:paraId="77E219A2" w14:textId="77777777" w:rsidR="008C1CA8" w:rsidRDefault="008C1CA8">
            <w:pPr>
              <w:pStyle w:val="a8"/>
              <w:widowControl/>
              <w:spacing w:line="36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7FE57A2" w14:textId="77777777" w:rsidR="008C1CA8" w:rsidRDefault="00A6510F">
            <w:pPr>
              <w:pStyle w:val="a8"/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动火方式</w:t>
            </w:r>
          </w:p>
        </w:tc>
        <w:tc>
          <w:tcPr>
            <w:tcW w:w="2515" w:type="dxa"/>
            <w:vAlign w:val="center"/>
          </w:tcPr>
          <w:p w14:paraId="3374BE64" w14:textId="77777777" w:rsidR="008C1CA8" w:rsidRDefault="008C1CA8">
            <w:pPr>
              <w:pStyle w:val="a8"/>
              <w:widowControl/>
              <w:spacing w:line="36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C1CA8" w14:paraId="6BF31C93" w14:textId="77777777">
        <w:trPr>
          <w:trHeight w:val="708"/>
        </w:trPr>
        <w:tc>
          <w:tcPr>
            <w:tcW w:w="2268" w:type="dxa"/>
            <w:vAlign w:val="center"/>
          </w:tcPr>
          <w:p w14:paraId="6B037BE8" w14:textId="77777777" w:rsidR="008C1CA8" w:rsidRDefault="00A6510F">
            <w:pPr>
              <w:pStyle w:val="a8"/>
              <w:widowControl/>
              <w:spacing w:line="400" w:lineRule="exact"/>
              <w:ind w:firstLineChars="0" w:firstLine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动火作业持续</w:t>
            </w:r>
          </w:p>
          <w:p w14:paraId="7FB5755A" w14:textId="77777777" w:rsidR="008C1CA8" w:rsidRDefault="00A6510F">
            <w:pPr>
              <w:pStyle w:val="a8"/>
              <w:widowControl/>
              <w:spacing w:line="400" w:lineRule="exact"/>
              <w:ind w:firstLineChars="0" w:firstLine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6910" w:type="dxa"/>
            <w:gridSpan w:val="3"/>
            <w:vAlign w:val="center"/>
          </w:tcPr>
          <w:p w14:paraId="6F640A7C" w14:textId="77777777" w:rsidR="008C1CA8" w:rsidRDefault="00A6510F">
            <w:pPr>
              <w:pStyle w:val="a8"/>
              <w:widowControl/>
              <w:spacing w:line="360" w:lineRule="auto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自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月    日    时    分至    月    日    时    分</w:t>
            </w:r>
          </w:p>
        </w:tc>
      </w:tr>
      <w:tr w:rsidR="008C1CA8" w14:paraId="13513823" w14:textId="77777777">
        <w:trPr>
          <w:trHeight w:val="690"/>
        </w:trPr>
        <w:tc>
          <w:tcPr>
            <w:tcW w:w="2268" w:type="dxa"/>
            <w:vAlign w:val="center"/>
          </w:tcPr>
          <w:p w14:paraId="689C1209" w14:textId="77777777" w:rsidR="008C1CA8" w:rsidRDefault="00A6510F">
            <w:pPr>
              <w:pStyle w:val="a8"/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操作人</w:t>
            </w:r>
          </w:p>
        </w:tc>
        <w:tc>
          <w:tcPr>
            <w:tcW w:w="2410" w:type="dxa"/>
            <w:vAlign w:val="center"/>
          </w:tcPr>
          <w:p w14:paraId="466CCCFE" w14:textId="77777777" w:rsidR="008C1CA8" w:rsidRDefault="008C1CA8">
            <w:pPr>
              <w:pStyle w:val="a8"/>
              <w:widowControl/>
              <w:spacing w:line="36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701116D" w14:textId="77777777" w:rsidR="008C1CA8" w:rsidRDefault="00A6510F">
            <w:pPr>
              <w:pStyle w:val="a8"/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现场监护人</w:t>
            </w:r>
          </w:p>
        </w:tc>
        <w:tc>
          <w:tcPr>
            <w:tcW w:w="2515" w:type="dxa"/>
            <w:vAlign w:val="center"/>
          </w:tcPr>
          <w:p w14:paraId="5F0664AD" w14:textId="77777777" w:rsidR="008C1CA8" w:rsidRDefault="008C1CA8">
            <w:pPr>
              <w:pStyle w:val="a8"/>
              <w:widowControl/>
              <w:spacing w:line="36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C1CA8" w14:paraId="7C07E2DC" w14:textId="77777777">
        <w:trPr>
          <w:trHeight w:val="5737"/>
        </w:trPr>
        <w:tc>
          <w:tcPr>
            <w:tcW w:w="2268" w:type="dxa"/>
            <w:vAlign w:val="center"/>
          </w:tcPr>
          <w:p w14:paraId="2DE350C9" w14:textId="77777777" w:rsidR="008C1CA8" w:rsidRDefault="00A6510F">
            <w:pPr>
              <w:pStyle w:val="a8"/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防火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安全措施</w:t>
            </w:r>
          </w:p>
        </w:tc>
        <w:tc>
          <w:tcPr>
            <w:tcW w:w="6910" w:type="dxa"/>
            <w:gridSpan w:val="3"/>
          </w:tcPr>
          <w:p w14:paraId="049F0019" w14:textId="77777777" w:rsidR="008C1CA8" w:rsidRDefault="00A6510F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1.动火作业前检查并清理四周易燃、易爆物品；</w:t>
            </w:r>
          </w:p>
          <w:p w14:paraId="62D360B9" w14:textId="37205833" w:rsidR="008C1CA8" w:rsidRDefault="00A6510F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2.动火作业区内配备干粉灭火器**只；</w:t>
            </w:r>
          </w:p>
          <w:p w14:paraId="62328866" w14:textId="77777777" w:rsidR="008C1CA8" w:rsidRDefault="00A6510F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3.特种作业人员，持证上岗；</w:t>
            </w:r>
          </w:p>
          <w:p w14:paraId="47A7A02C" w14:textId="77777777" w:rsidR="008C1CA8" w:rsidRDefault="00A6510F">
            <w:pPr>
              <w:widowControl/>
              <w:spacing w:line="480" w:lineRule="auto"/>
              <w:ind w:left="240" w:hangingChars="100" w:hanging="24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4.动火作业完毕，应在现场停留10分钟，10分钟后对动火现场及下方进行检查，未发现着火隐患方可离开；</w:t>
            </w:r>
          </w:p>
          <w:p w14:paraId="04B8A023" w14:textId="77777777" w:rsidR="008C1CA8" w:rsidRDefault="00A6510F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5.加强现场危险源的控制，做好重大危险的辨识及评估工作。</w:t>
            </w:r>
          </w:p>
          <w:p w14:paraId="39E424A0" w14:textId="77777777" w:rsidR="008C1CA8" w:rsidRDefault="008C1CA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05DD3AA" w14:textId="77777777" w:rsidR="008C1CA8" w:rsidRDefault="008C1CA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A8DC374" w14:textId="77777777" w:rsidR="008C1CA8" w:rsidRDefault="008C1CA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B8FF071" w14:textId="77777777" w:rsidR="008C1CA8" w:rsidRDefault="00A6510F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单位负责人签名(公章)：                    年    月    日</w:t>
            </w:r>
          </w:p>
        </w:tc>
      </w:tr>
      <w:tr w:rsidR="008C1CA8" w14:paraId="3E655CCB" w14:textId="77777777">
        <w:trPr>
          <w:trHeight w:val="2537"/>
        </w:trPr>
        <w:tc>
          <w:tcPr>
            <w:tcW w:w="2268" w:type="dxa"/>
            <w:vAlign w:val="center"/>
          </w:tcPr>
          <w:p w14:paraId="5596FA85" w14:textId="77777777" w:rsidR="008C1CA8" w:rsidRDefault="00A6510F">
            <w:pPr>
              <w:pStyle w:val="a8"/>
              <w:widowControl/>
              <w:spacing w:line="400" w:lineRule="exact"/>
              <w:ind w:firstLineChars="0" w:firstLine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消防安全部门审批意见</w:t>
            </w:r>
          </w:p>
        </w:tc>
        <w:tc>
          <w:tcPr>
            <w:tcW w:w="6910" w:type="dxa"/>
            <w:gridSpan w:val="3"/>
          </w:tcPr>
          <w:p w14:paraId="1C15B009" w14:textId="77777777" w:rsidR="008C1CA8" w:rsidRDefault="008C1CA8">
            <w:pPr>
              <w:pStyle w:val="a8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70F1C72" w14:textId="77777777" w:rsidR="008C1CA8" w:rsidRDefault="008C1CA8">
            <w:pPr>
              <w:pStyle w:val="a8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9C2E65A" w14:textId="77777777" w:rsidR="008C1CA8" w:rsidRDefault="008C1CA8">
            <w:pPr>
              <w:pStyle w:val="a8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50BF996" w14:textId="77777777" w:rsidR="008C1CA8" w:rsidRDefault="008C1CA8">
            <w:pPr>
              <w:pStyle w:val="a8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772E919" w14:textId="095FC2CB" w:rsidR="008C1CA8" w:rsidRDefault="00A6510F">
            <w:pPr>
              <w:pStyle w:val="a8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审批</w:t>
            </w:r>
            <w:r w:rsidR="00F84C4B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单位（公章）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                         年    月    日</w:t>
            </w:r>
          </w:p>
        </w:tc>
      </w:tr>
    </w:tbl>
    <w:p w14:paraId="5A6FD21F" w14:textId="336F07D3" w:rsidR="008C1CA8" w:rsidRDefault="00A6510F" w:rsidP="00A6510F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注</w:t>
      </w:r>
      <w:r>
        <w:rPr>
          <w:rFonts w:ascii="宋体" w:hAnsi="宋体" w:cs="宋体" w:hint="eastAsia"/>
          <w:color w:val="000000"/>
          <w:kern w:val="0"/>
          <w:szCs w:val="21"/>
        </w:rPr>
        <w:t>：此表一式两份，一份交保卫处存档，一份由操作人员手持便于现场检查。</w:t>
      </w:r>
    </w:p>
    <w:p w14:paraId="0EDCE4C1" w14:textId="77777777" w:rsidR="008C1CA8" w:rsidRDefault="008C1CA8">
      <w:pPr>
        <w:pStyle w:val="a8"/>
        <w:widowControl/>
        <w:spacing w:line="360" w:lineRule="auto"/>
        <w:ind w:firstLineChars="0" w:firstLine="0"/>
        <w:jc w:val="left"/>
        <w:rPr>
          <w:rFonts w:ascii="宋体" w:hAnsi="宋体" w:cs="宋体"/>
          <w:color w:val="000000"/>
          <w:kern w:val="0"/>
          <w:sz w:val="24"/>
        </w:rPr>
      </w:pPr>
    </w:p>
    <w:sectPr w:rsidR="008C1CA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6B7"/>
    <w:rsid w:val="00025880"/>
    <w:rsid w:val="000C422E"/>
    <w:rsid w:val="002965F7"/>
    <w:rsid w:val="003925AC"/>
    <w:rsid w:val="00436829"/>
    <w:rsid w:val="00575645"/>
    <w:rsid w:val="007061D8"/>
    <w:rsid w:val="007609B0"/>
    <w:rsid w:val="0079098F"/>
    <w:rsid w:val="007916B7"/>
    <w:rsid w:val="007B5D6A"/>
    <w:rsid w:val="008B219E"/>
    <w:rsid w:val="008C1CA8"/>
    <w:rsid w:val="008D7BFF"/>
    <w:rsid w:val="00951E91"/>
    <w:rsid w:val="00964929"/>
    <w:rsid w:val="00A6510F"/>
    <w:rsid w:val="00B77699"/>
    <w:rsid w:val="00C06894"/>
    <w:rsid w:val="00C73F17"/>
    <w:rsid w:val="00CF11A1"/>
    <w:rsid w:val="00D36932"/>
    <w:rsid w:val="00D61558"/>
    <w:rsid w:val="00D80D4B"/>
    <w:rsid w:val="00DA7767"/>
    <w:rsid w:val="00F84C4B"/>
    <w:rsid w:val="70090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8B45F2"/>
  <w15:docId w15:val="{F5B7145F-B8BA-4643-BB8A-C6F7A00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7C003F-2ADB-4FD2-ABBA-AABC79CA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</cp:lastModifiedBy>
  <cp:revision>14</cp:revision>
  <dcterms:created xsi:type="dcterms:W3CDTF">2021-05-06T06:45:00Z</dcterms:created>
  <dcterms:modified xsi:type="dcterms:W3CDTF">2025-09-29T06:21:00Z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E68DA4D5CDE3410CA39164C2EC4F91EC</vt:lpwstr>
  </property>
</Properties>
</file>